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ab"/>
        <w:jc w:val="center"/>
        <w:rPr>
          <w:rFonts w:ascii="MS UI Gothic" w:eastAsia="MS UI Gothic" w:hAnsi="MS UI Gothic"/>
          <w:b/>
          <w:sz w:val="22"/>
          <w:szCs w:val="22"/>
        </w:rPr>
      </w:pPr>
      <w:r>
        <w:rPr>
          <w:rFonts w:ascii="MS UI Gothic" w:eastAsia="MS UI Gothic" w:hAnsi="MS UI Gothic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pt;height:170.5pt">
            <v:imagedata r:id="rId8" o:title="A320BLPromotion"/>
          </v:shape>
        </w:pict>
      </w:r>
    </w:p>
    <w:p>
      <w:pPr>
        <w:pStyle w:val="ab"/>
        <w:jc w:val="center"/>
        <w:rPr>
          <w:rFonts w:ascii="MS UI Gothic" w:eastAsia="MS UI Gothic" w:hAnsi="MS UI Gothic" w:cs="Times New Roman"/>
          <w:sz w:val="36"/>
          <w:szCs w:val="36"/>
        </w:rPr>
      </w:pPr>
      <w:r>
        <w:rPr>
          <w:rFonts w:ascii="MS UI Gothic" w:eastAsia="MS UI Gothic" w:hAnsi="MS UI Gothic" w:hint="eastAsia"/>
          <w:b/>
          <w:sz w:val="36"/>
          <w:szCs w:val="36"/>
        </w:rPr>
        <w:t>ハノイ３泊紀行（ユニット）293ドル～</w:t>
      </w:r>
    </w:p>
    <w:p>
      <w:pPr>
        <w:pStyle w:val="ab"/>
        <w:rPr>
          <w:rFonts w:ascii="MS UI Gothic" w:eastAsia="MS UI Gothic" w:hAnsi="MS UI Gothic"/>
          <w:color w:val="454545"/>
        </w:rPr>
      </w:pPr>
      <w:r>
        <w:rPr>
          <w:rFonts w:ascii="MS UI Gothic" w:eastAsia="MS UI Gothic" w:hAnsi="MS UI Gothic" w:hint="eastAsia"/>
          <w:color w:val="454545"/>
        </w:rPr>
        <w:t>世界遺産ハロン湾クルーズや市内観光などお好みのツアーを選んで自分だけのツアー</w:t>
      </w:r>
      <w:proofErr w:type="gramStart"/>
      <w:r>
        <w:rPr>
          <w:rFonts w:ascii="MS UI Gothic" w:eastAsia="MS UI Gothic" w:hAnsi="MS UI Gothic" w:hint="eastAsia"/>
          <w:color w:val="454545"/>
        </w:rPr>
        <w:t>を</w:t>
      </w:r>
      <w:proofErr w:type="gramEnd"/>
      <w:r>
        <w:rPr>
          <w:rFonts w:ascii="MS UI Gothic" w:eastAsia="MS UI Gothic" w:hAnsi="MS UI Gothic" w:hint="eastAsia"/>
          <w:color w:val="454545"/>
        </w:rPr>
        <w:t>お楽しみ頂けるフリータームをご用意。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  <w:color w:val="454545"/>
        </w:rPr>
        <w:t>現地お申込よりお得なツアーです</w:t>
      </w:r>
      <w:r>
        <w:rPr>
          <w:rFonts w:ascii="MS UI Gothic" w:eastAsia="MS UI Gothic" w:hAnsi="MS UI Gothic"/>
          <w:color w:val="454545"/>
        </w:rPr>
        <w:t>。</w:t>
      </w:r>
      <w:r>
        <w:rPr>
          <w:rFonts w:ascii="MS UI Gothic" w:eastAsia="MS UI Gothic" w:hAnsi="MS UI Gothic" w:hint="eastAsia"/>
          <w:color w:val="454545"/>
        </w:rPr>
        <w:t>（催行10名様の出発日を下記よりお決め下さい、席・部屋の確保に進みます）</w:t>
      </w:r>
    </w:p>
    <w:tbl>
      <w:tblPr>
        <w:tblW w:w="48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7"/>
        <w:gridCol w:w="278"/>
        <w:gridCol w:w="273"/>
        <w:gridCol w:w="870"/>
        <w:gridCol w:w="1423"/>
        <w:gridCol w:w="6091"/>
        <w:gridCol w:w="261"/>
        <w:gridCol w:w="261"/>
        <w:gridCol w:w="260"/>
      </w:tblGrid>
      <w:tr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日程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月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日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曜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都市</w:t>
            </w:r>
          </w:p>
        </w:tc>
        <w:tc>
          <w:tcPr>
            <w:tcW w:w="2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内容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朝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昼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夕</w:t>
            </w:r>
          </w:p>
        </w:tc>
      </w:tr>
      <w:tr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1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水金日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BL621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KIX/HAN</w:t>
            </w:r>
          </w:p>
        </w:tc>
        <w:tc>
          <w:tcPr>
            <w:tcW w:w="29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22</w:t>
            </w:r>
            <w:r>
              <w:rPr>
                <w:rFonts w:ascii="MS UI Gothic" w:eastAsia="MS UI Gothic" w:hAnsi="MS UI Gothic" w:hint="eastAsia"/>
                <w:sz w:val="16"/>
                <w:szCs w:val="16"/>
              </w:rPr>
              <w:t>:</w:t>
            </w:r>
            <w:r>
              <w:rPr>
                <w:rFonts w:ascii="MS UI Gothic" w:eastAsia="MS UI Gothic" w:hAnsi="MS UI Gothic"/>
                <w:sz w:val="16"/>
                <w:szCs w:val="16"/>
              </w:rPr>
              <w:t>15/00:40</w:t>
            </w:r>
            <w:r>
              <w:rPr>
                <w:rFonts w:ascii="MS UI Gothic" w:eastAsia="MS UI Gothic" w:hAnsi="MS UI Gothic" w:hint="eastAsia"/>
                <w:sz w:val="16"/>
                <w:szCs w:val="16"/>
              </w:rPr>
              <w:t>ノイバイ国際空港到着後、専用車にてホテルへ（月・水・金・日）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ハノイ泊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  <w:tr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2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木土月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29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自由行動</w:t>
            </w:r>
          </w:p>
          <w:p>
            <w:pP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O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P</w:t>
            </w: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：ハロン湾日帰りクルーズ5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5usd/Pax(</w:t>
            </w: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所要11時間・混乗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)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ハノイ泊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  <w:tr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3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金日火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2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自由行動</w:t>
            </w:r>
          </w:p>
          <w:p>
            <w:pP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O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P</w:t>
            </w: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：市内観光＆バッチャン陶芸村3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5usd/Pax(</w:t>
            </w: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所要7時間・混乗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)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ハノイ泊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  <w:tr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4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土月水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HAN/KIX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BL620</w:t>
            </w:r>
          </w:p>
        </w:tc>
        <w:tc>
          <w:tcPr>
            <w:tcW w:w="29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自由行動</w:t>
            </w:r>
          </w:p>
          <w:p>
            <w:pP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O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P</w:t>
            </w: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：夕食：水上人形劇とベトナム料理3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5usd/Pax(</w:t>
            </w: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所要3時間・混乗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)</w:t>
            </w:r>
          </w:p>
          <w:p>
            <w:pP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 xml:space="preserve">15:00 </w:t>
            </w:r>
            <w:r>
              <w:rPr>
                <w:rFonts w:ascii="MS UI Gothic" w:eastAsia="MS UI Gothic" w:hAnsi="MS UI Gothic" w:cs="ＭＳ 明朝" w:hint="eastAsia"/>
                <w:color w:val="454545"/>
                <w:spacing w:val="0"/>
                <w:sz w:val="16"/>
                <w:szCs w:val="16"/>
              </w:rPr>
              <w:t>ハノイ到着後深夜空港</w:t>
            </w:r>
            <w:proofErr w:type="gramStart"/>
            <w:r>
              <w:rPr>
                <w:rFonts w:ascii="MS UI Gothic" w:eastAsia="MS UI Gothic" w:hAnsi="MS UI Gothic" w:cs="ＭＳ 明朝" w:hint="eastAsia"/>
                <w:color w:val="454545"/>
                <w:spacing w:val="0"/>
                <w:sz w:val="16"/>
                <w:szCs w:val="16"/>
              </w:rPr>
              <w:t>へ</w:t>
            </w:r>
            <w:r>
              <w:rPr>
                <w:rFonts w:ascii="MS UI Gothic" w:eastAsia="MS UI Gothic" w:hAnsi="MS UI Gothic" w:cs="Times New Roman"/>
                <w:color w:val="454545"/>
                <w:spacing w:val="0"/>
                <w:sz w:val="16"/>
                <w:szCs w:val="16"/>
              </w:rPr>
              <w:t>:</w:t>
            </w: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（</w:t>
            </w:r>
            <w:proofErr w:type="gramEnd"/>
            <w:r>
              <w:rPr>
                <w:rFonts w:ascii="MS UI Gothic" w:eastAsia="MS UI Gothic" w:hAnsi="MS UI Gothic" w:hint="eastAsia"/>
                <w:sz w:val="16"/>
                <w:szCs w:val="16"/>
              </w:rPr>
              <w:t>日火木</w:t>
            </w:r>
            <w:r>
              <w:rPr>
                <w:rFonts w:ascii="MS UI Gothic" w:eastAsia="MS UI Gothic" w:hAnsi="MS UI Gothic" w:cs="Times New Roman" w:hint="eastAsia"/>
                <w:color w:val="454545"/>
                <w:spacing w:val="0"/>
                <w:sz w:val="16"/>
                <w:szCs w:val="16"/>
              </w:rPr>
              <w:t>）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  <w:tr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/>
                <w:sz w:val="16"/>
                <w:szCs w:val="16"/>
              </w:rPr>
              <w:t>5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29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関西空港到着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</w:tbl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催行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10名様～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ホテル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スタンダードホテル、部屋指定無し(2名1室</w:t>
      </w:r>
      <w:r>
        <w:rPr>
          <w:rFonts w:ascii="MS UI Gothic" w:eastAsia="MS UI Gothic" w:hAnsi="MS UI Gothic"/>
          <w:sz w:val="16"/>
          <w:szCs w:val="16"/>
        </w:rPr>
        <w:t>)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食 事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朝食3　昼食X夕食X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ガイド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日本語ガイド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車 輌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混乗</w:t>
      </w:r>
    </w:p>
    <w:p>
      <w:pPr>
        <w:pStyle w:val="ab"/>
        <w:rPr>
          <w:rFonts w:ascii="MS UI Gothic" w:eastAsia="MS UI Gothic" w:hAnsi="MS UI Gothic"/>
          <w:b/>
          <w:sz w:val="16"/>
          <w:szCs w:val="16"/>
        </w:rPr>
      </w:pPr>
      <w:r>
        <w:rPr>
          <w:rFonts w:ascii="MS UI Gothic" w:eastAsia="MS UI Gothic" w:hAnsi="MS UI Gothic" w:hint="eastAsia"/>
          <w:b/>
          <w:sz w:val="16"/>
          <w:szCs w:val="16"/>
        </w:rPr>
        <w:t>航空券</w:t>
      </w:r>
      <w:r>
        <w:rPr>
          <w:rFonts w:ascii="MS UI Gothic" w:eastAsia="MS UI Gothic" w:hAnsi="MS UI Gothic"/>
          <w:b/>
          <w:sz w:val="16"/>
          <w:szCs w:val="16"/>
        </w:rPr>
        <w:tab/>
      </w:r>
      <w:r>
        <w:rPr>
          <w:rFonts w:ascii="MS UI Gothic" w:eastAsia="MS UI Gothic" w:hAnsi="MS UI Gothic" w:hint="eastAsia"/>
          <w:b/>
          <w:sz w:val="16"/>
          <w:szCs w:val="16"/>
        </w:rPr>
        <w:t>ジェットスターパシフィック航空ハノイ線エコノミークラス（受託手荷物20㎏以内のみ）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b/>
          <w:color w:val="FF0000"/>
          <w:sz w:val="16"/>
          <w:szCs w:val="16"/>
        </w:rPr>
        <w:t>その他</w:t>
      </w:r>
      <w:r>
        <w:rPr>
          <w:rFonts w:ascii="MS UI Gothic" w:eastAsia="MS UI Gothic" w:hAnsi="MS UI Gothic"/>
          <w:b/>
          <w:color w:val="FF0000"/>
          <w:sz w:val="16"/>
          <w:szCs w:val="16"/>
        </w:rPr>
        <w:tab/>
      </w:r>
      <w:r>
        <w:rPr>
          <w:rFonts w:ascii="MS UI Gothic" w:eastAsia="MS UI Gothic" w:hAnsi="MS UI Gothic" w:hint="eastAsia"/>
          <w:b/>
          <w:color w:val="FF0000"/>
          <w:sz w:val="16"/>
          <w:szCs w:val="16"/>
        </w:rPr>
        <w:t>空港税・個人的性質とチップの費用は含みません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4月出発：4</w:t>
      </w:r>
      <w:r>
        <w:rPr>
          <w:rFonts w:ascii="MS UI Gothic" w:eastAsia="MS UI Gothic" w:hAnsi="MS UI Gothic"/>
          <w:sz w:val="16"/>
          <w:szCs w:val="16"/>
        </w:rPr>
        <w:t>/6/11/13/18/20/25/27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/>
          <w:sz w:val="16"/>
          <w:szCs w:val="16"/>
        </w:rPr>
        <w:t>5</w:t>
      </w:r>
      <w:r>
        <w:rPr>
          <w:rFonts w:ascii="MS UI Gothic" w:eastAsia="MS UI Gothic" w:hAnsi="MS UI Gothic" w:hint="eastAsia"/>
          <w:sz w:val="16"/>
          <w:szCs w:val="16"/>
        </w:rPr>
        <w:t>月出発：9</w:t>
      </w:r>
      <w:r>
        <w:rPr>
          <w:rFonts w:ascii="MS UI Gothic" w:eastAsia="MS UI Gothic" w:hAnsi="MS UI Gothic"/>
          <w:sz w:val="16"/>
          <w:szCs w:val="16"/>
        </w:rPr>
        <w:t>/11/16/18/23/25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6月出発：6</w:t>
      </w:r>
      <w:r>
        <w:rPr>
          <w:rFonts w:ascii="MS UI Gothic" w:eastAsia="MS UI Gothic" w:hAnsi="MS UI Gothic"/>
          <w:sz w:val="16"/>
          <w:szCs w:val="16"/>
        </w:rPr>
        <w:t>/8/13/15/20/23/27/29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7月出発：4</w:t>
      </w:r>
      <w:r>
        <w:rPr>
          <w:rFonts w:ascii="MS UI Gothic" w:eastAsia="MS UI Gothic" w:hAnsi="MS UI Gothic"/>
          <w:sz w:val="16"/>
          <w:szCs w:val="16"/>
        </w:rPr>
        <w:t>/6/11/13/18/20/25/27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/>
          <w:sz w:val="16"/>
          <w:szCs w:val="16"/>
        </w:rPr>
        <w:t>8</w:t>
      </w:r>
      <w:r>
        <w:rPr>
          <w:rFonts w:ascii="MS UI Gothic" w:eastAsia="MS UI Gothic" w:hAnsi="MS UI Gothic" w:hint="eastAsia"/>
          <w:sz w:val="16"/>
          <w:szCs w:val="16"/>
        </w:rPr>
        <w:t>月出発：1</w:t>
      </w:r>
      <w:r>
        <w:rPr>
          <w:rFonts w:ascii="MS UI Gothic" w:eastAsia="MS UI Gothic" w:hAnsi="MS UI Gothic"/>
          <w:sz w:val="16"/>
          <w:szCs w:val="16"/>
        </w:rPr>
        <w:t>/3/8/15/17/22</w:t>
      </w:r>
      <w:r>
        <w:rPr>
          <w:rFonts w:ascii="MS UI Gothic" w:eastAsia="MS UI Gothic" w:hAnsi="MS UI Gothic" w:hint="eastAsia"/>
          <w:sz w:val="16"/>
          <w:szCs w:val="16"/>
        </w:rPr>
        <w:t>・・・・下記料金に5</w:t>
      </w:r>
      <w:r>
        <w:rPr>
          <w:rFonts w:ascii="MS UI Gothic" w:eastAsia="MS UI Gothic" w:hAnsi="MS UI Gothic"/>
          <w:sz w:val="16"/>
          <w:szCs w:val="16"/>
        </w:rPr>
        <w:t>000</w:t>
      </w:r>
      <w:r>
        <w:rPr>
          <w:rFonts w:ascii="MS UI Gothic" w:eastAsia="MS UI Gothic" w:hAnsi="MS UI Gothic" w:hint="eastAsia"/>
          <w:sz w:val="16"/>
          <w:szCs w:val="16"/>
        </w:rPr>
        <w:t xml:space="preserve">円、 </w:t>
      </w:r>
      <w:r>
        <w:rPr>
          <w:rFonts w:ascii="MS UI Gothic" w:eastAsia="MS UI Gothic" w:hAnsi="MS UI Gothic"/>
          <w:sz w:val="16"/>
          <w:szCs w:val="16"/>
        </w:rPr>
        <w:t>22/24/26/29/31 2000</w:t>
      </w:r>
      <w:r>
        <w:rPr>
          <w:rFonts w:ascii="MS UI Gothic" w:eastAsia="MS UI Gothic" w:hAnsi="MS UI Gothic" w:hint="eastAsia"/>
          <w:sz w:val="16"/>
          <w:szCs w:val="16"/>
        </w:rPr>
        <w:t>円増し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/>
          <w:sz w:val="16"/>
          <w:szCs w:val="16"/>
        </w:rPr>
        <w:t>9</w:t>
      </w:r>
      <w:r>
        <w:rPr>
          <w:rFonts w:ascii="MS UI Gothic" w:eastAsia="MS UI Gothic" w:hAnsi="MS UI Gothic" w:hint="eastAsia"/>
          <w:sz w:val="16"/>
          <w:szCs w:val="16"/>
        </w:rPr>
        <w:t>月出発：1</w:t>
      </w:r>
      <w:r>
        <w:rPr>
          <w:rFonts w:ascii="MS UI Gothic" w:eastAsia="MS UI Gothic" w:hAnsi="MS UI Gothic"/>
          <w:sz w:val="16"/>
          <w:szCs w:val="16"/>
        </w:rPr>
        <w:t>/3/8/10/15/17/22/24/29/31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</w:p>
    <w:tbl>
      <w:tblPr>
        <w:tblW w:w="6860" w:type="dxa"/>
        <w:jc w:val="center"/>
        <w:tblLook w:val="04A0" w:firstRow="1" w:lastRow="0" w:firstColumn="1" w:lastColumn="0" w:noHBand="0" w:noVBand="1"/>
      </w:tblPr>
      <w:tblGrid>
        <w:gridCol w:w="3020"/>
        <w:gridCol w:w="960"/>
        <w:gridCol w:w="960"/>
        <w:gridCol w:w="960"/>
        <w:gridCol w:w="960"/>
      </w:tblGrid>
      <w:tr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jc w:val="center"/>
              <w:rPr>
                <w:rFonts w:ascii="MS UI Gothic" w:eastAsia="MS UI Gothic" w:hAnsi="MS UI Gothic" w:cs="Times New Roman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spacing w:val="0"/>
                <w:sz w:val="16"/>
                <w:szCs w:val="16"/>
              </w:rPr>
              <w:t>BLユニット（ハノイフリータイム3泊）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jc w:val="center"/>
              <w:rPr>
                <w:rFonts w:ascii="MS UI Gothic" w:eastAsia="MS UI Gothic" w:hAnsi="MS UI Gothic" w:cs="Times New Roman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spacing w:val="0"/>
                <w:sz w:val="16"/>
                <w:szCs w:val="16"/>
              </w:rPr>
              <w:t>10+0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jc w:val="center"/>
              <w:rPr>
                <w:rFonts w:ascii="MS UI Gothic" w:eastAsia="MS UI Gothic" w:hAnsi="MS UI Gothic" w:cs="Times New Roman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spacing w:val="0"/>
                <w:sz w:val="16"/>
                <w:szCs w:val="16"/>
              </w:rPr>
              <w:t>15+0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jc w:val="center"/>
              <w:rPr>
                <w:rFonts w:ascii="MS UI Gothic" w:eastAsia="MS UI Gothic" w:hAnsi="MS UI Gothic" w:cs="Times New Roman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spacing w:val="0"/>
                <w:sz w:val="16"/>
                <w:szCs w:val="16"/>
              </w:rPr>
              <w:t>20+0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jc w:val="center"/>
              <w:rPr>
                <w:rFonts w:ascii="MS UI Gothic" w:eastAsia="MS UI Gothic" w:hAnsi="MS UI Gothic" w:cs="Times New Roman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spacing w:val="0"/>
                <w:sz w:val="16"/>
                <w:szCs w:val="16"/>
              </w:rPr>
              <w:t>+SGL</w:t>
            </w:r>
          </w:p>
        </w:tc>
      </w:tr>
      <w:tr>
        <w:trPr>
          <w:jc w:val="center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  <w:t>TWB/Pax</w:t>
            </w:r>
            <w:r>
              <w:rPr>
                <w:rFonts w:ascii="MS UI Gothic" w:eastAsia="MS UI Gothic" w:hAnsi="MS UI Gothic" w:cs="Times New Roman" w:hint="eastAsia"/>
                <w:color w:val="auto"/>
                <w:spacing w:val="0"/>
                <w:sz w:val="16"/>
                <w:szCs w:val="16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jc w:val="right"/>
              <w:rPr>
                <w:rFonts w:ascii="ＭＳ Ｐゴシック" w:eastAsia="ＭＳ Ｐゴシック" w:hAnsi="ＭＳ Ｐゴシック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auto"/>
                <w:spacing w:val="0"/>
                <w:sz w:val="16"/>
                <w:szCs w:val="16"/>
              </w:rPr>
              <w:t>81</w:t>
            </w:r>
          </w:p>
        </w:tc>
      </w:tr>
      <w:tr>
        <w:trPr>
          <w:jc w:val="center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>
            <w:pPr>
              <w:jc w:val="right"/>
              <w:rPr>
                <w:rFonts w:ascii="MS UI Gothic" w:eastAsia="MS UI Gothic" w:hAnsi="MS UI Gothic" w:cs="Times New Roman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spacing w:val="0"/>
                <w:sz w:val="16"/>
                <w:szCs w:val="16"/>
              </w:rPr>
              <w:t>18時迄お部屋を使用/</w:t>
            </w:r>
            <w:proofErr w:type="spellStart"/>
            <w:r>
              <w:rPr>
                <w:rFonts w:ascii="MS UI Gothic" w:eastAsia="MS UI Gothic" w:hAnsi="MS UI Gothic" w:cs="Times New Roman" w:hint="eastAsia"/>
                <w:spacing w:val="0"/>
                <w:sz w:val="16"/>
                <w:szCs w:val="16"/>
              </w:rPr>
              <w:t>pax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auto"/>
                <w:spacing w:val="0"/>
                <w:sz w:val="16"/>
                <w:szCs w:val="16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auto"/>
                <w:spacing w:val="0"/>
                <w:sz w:val="16"/>
                <w:szCs w:val="16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auto"/>
                <w:spacing w:val="0"/>
                <w:sz w:val="16"/>
                <w:szCs w:val="16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rPr>
                <w:rFonts w:ascii="MS UI Gothic" w:eastAsia="MS UI Gothic" w:hAnsi="MS UI Gothic" w:cs="Times New Roman"/>
                <w:color w:val="auto"/>
                <w:spacing w:val="0"/>
                <w:sz w:val="16"/>
                <w:szCs w:val="16"/>
              </w:rPr>
            </w:pPr>
            <w:r>
              <w:rPr>
                <w:rFonts w:ascii="MS UI Gothic" w:eastAsia="MS UI Gothic" w:hAnsi="MS UI Gothic" w:cs="Times New Roman" w:hint="eastAsia"/>
                <w:color w:val="auto"/>
                <w:spacing w:val="0"/>
                <w:sz w:val="16"/>
                <w:szCs w:val="16"/>
              </w:rPr>
              <w:t> </w:t>
            </w:r>
          </w:p>
        </w:tc>
      </w:tr>
    </w:tbl>
    <w:p>
      <w:pPr>
        <w:pStyle w:val="ab"/>
        <w:rPr>
          <w:rFonts w:ascii="MS UI Gothic" w:eastAsia="MS UI Gothic" w:hAnsi="MS UI Gothic"/>
          <w:b/>
          <w:color w:val="FF0000"/>
          <w:sz w:val="16"/>
          <w:szCs w:val="16"/>
        </w:rPr>
      </w:pPr>
    </w:p>
    <w:p>
      <w:pPr>
        <w:pStyle w:val="ab"/>
        <w:rPr>
          <w:rFonts w:ascii="MS UI Gothic" w:eastAsia="MS UI Gothic" w:hAnsi="MS UI Gothic"/>
          <w:b/>
          <w:color w:val="FF0000"/>
          <w:sz w:val="16"/>
          <w:szCs w:val="16"/>
        </w:rPr>
      </w:pPr>
      <w:r>
        <w:rPr>
          <w:rFonts w:ascii="MS UI Gothic" w:eastAsia="MS UI Gothic" w:hAnsi="MS UI Gothic" w:hint="eastAsia"/>
          <w:b/>
          <w:color w:val="FF0000"/>
          <w:sz w:val="16"/>
          <w:szCs w:val="16"/>
        </w:rPr>
        <w:t>※注意：</w:t>
      </w:r>
      <w:r>
        <w:rPr>
          <w:rFonts w:ascii="MS UI Gothic" w:eastAsia="MS UI Gothic" w:hAnsi="MS UI Gothic"/>
          <w:b/>
          <w:color w:val="FF0000"/>
          <w:sz w:val="16"/>
          <w:szCs w:val="16"/>
        </w:rPr>
        <w:t>空港施設使用料・空港諸税等は別途</w:t>
      </w:r>
      <w:r>
        <w:rPr>
          <w:rFonts w:ascii="MS UI Gothic" w:eastAsia="MS UI Gothic" w:hAnsi="MS UI Gothic" w:hint="eastAsia"/>
          <w:b/>
          <w:color w:val="FF0000"/>
          <w:sz w:val="16"/>
          <w:szCs w:val="16"/>
        </w:rPr>
        <w:t>９０ドル</w:t>
      </w:r>
      <w:r>
        <w:rPr>
          <w:rFonts w:ascii="MS UI Gothic" w:eastAsia="MS UI Gothic" w:hAnsi="MS UI Gothic"/>
          <w:b/>
          <w:color w:val="FF0000"/>
          <w:sz w:val="16"/>
          <w:szCs w:val="16"/>
        </w:rPr>
        <w:t>必要となります</w:t>
      </w:r>
      <w:r>
        <w:rPr>
          <w:rFonts w:ascii="MS UI Gothic" w:eastAsia="MS UI Gothic" w:hAnsi="MS UI Gothic" w:cs="ＭＳ 明朝" w:hint="eastAsia"/>
          <w:b/>
          <w:color w:val="FF0000"/>
          <w:sz w:val="16"/>
          <w:szCs w:val="16"/>
        </w:rPr>
        <w:t>。</w:t>
      </w:r>
    </w:p>
    <w:p>
      <w:pPr>
        <w:pStyle w:val="ab"/>
        <w:rPr>
          <w:rFonts w:ascii="MS UI Gothic" w:eastAsia="MS UI Gothic" w:hAnsi="MS UI Gothic"/>
          <w:b/>
          <w:noProof/>
          <w:color w:val="FF0000"/>
          <w:sz w:val="16"/>
          <w:szCs w:val="16"/>
        </w:rPr>
      </w:pPr>
      <w:r>
        <w:rPr>
          <w:rFonts w:ascii="MS UI Gothic" w:eastAsia="MS UI Gothic" w:hAnsi="MS UI Gothic" w:hint="eastAsia"/>
          <w:b/>
          <w:color w:val="FF0000"/>
          <w:sz w:val="16"/>
          <w:szCs w:val="16"/>
        </w:rPr>
        <w:t>10名以下の場合は、お一人様に90ドル</w:t>
      </w:r>
      <w:r>
        <w:rPr>
          <w:rFonts w:ascii="MS UI Gothic" w:eastAsia="MS UI Gothic" w:hAnsi="MS UI Gothic" w:hint="eastAsia"/>
          <w:b/>
          <w:noProof/>
          <w:color w:val="FF0000"/>
          <w:sz w:val="16"/>
          <w:szCs w:val="16"/>
        </w:rPr>
        <w:t>追加を致しますが手配できない場合もございます。</w:t>
      </w:r>
    </w:p>
    <w:p>
      <w:pPr>
        <w:pStyle w:val="ab"/>
        <w:rPr>
          <w:rFonts w:ascii="MS UI Gothic" w:eastAsia="MS UI Gothic" w:hAnsi="MS UI Gothic"/>
          <w:noProof/>
          <w:color w:val="auto"/>
          <w:sz w:val="16"/>
          <w:szCs w:val="16"/>
        </w:rPr>
      </w:pPr>
      <w:r>
        <w:rPr>
          <w:rFonts w:ascii="MS UI Gothic" w:eastAsia="MS UI Gothic" w:hAnsi="MS UI Gothic" w:hint="eastAsia"/>
          <w:noProof/>
          <w:color w:val="auto"/>
          <w:sz w:val="16"/>
          <w:szCs w:val="16"/>
        </w:rPr>
        <w:t>デポジット不要、ブロック後お客様</w:t>
      </w:r>
      <w:bookmarkStart w:id="0" w:name="_GoBack"/>
      <w:bookmarkEnd w:id="0"/>
      <w:r>
        <w:rPr>
          <w:rFonts w:ascii="MS UI Gothic" w:eastAsia="MS UI Gothic" w:hAnsi="MS UI Gothic" w:hint="eastAsia"/>
          <w:noProof/>
          <w:color w:val="auto"/>
          <w:sz w:val="16"/>
          <w:szCs w:val="16"/>
        </w:rPr>
        <w:t>が集まらない出発日は40日前にリリース致します。</w:t>
      </w:r>
    </w:p>
    <w:p>
      <w:pPr>
        <w:pStyle w:val="ab"/>
        <w:rPr>
          <w:rFonts w:ascii="MS UI Gothic" w:eastAsia="MS UI Gothic" w:hAnsi="MS UI Gothic"/>
          <w:noProof/>
          <w:color w:val="auto"/>
          <w:sz w:val="16"/>
          <w:szCs w:val="16"/>
        </w:rPr>
      </w:pPr>
    </w:p>
    <w:p>
      <w:pPr>
        <w:pStyle w:val="ab"/>
        <w:jc w:val="center"/>
        <w:rPr>
          <w:rFonts w:ascii="MS UI Gothic" w:eastAsia="MS UI Gothic" w:hAnsi="MS UI Gothic"/>
          <w:noProof/>
          <w:color w:val="auto"/>
        </w:rPr>
      </w:pPr>
      <w:r>
        <w:rPr>
          <w:rFonts w:ascii="MS UI Gothic" w:eastAsia="MS UI Gothic" w:hAnsi="MS UI Gothic"/>
          <w:noProof/>
          <w:color w:val="auto"/>
        </w:rPr>
        <w:pict>
          <v:shape id="_x0000_i1026" type="#_x0000_t75" style="width:523pt;height:127pt">
            <v:imagedata r:id="rId9" o:title="hanoi skyline view"/>
          </v:shape>
        </w:pict>
      </w:r>
    </w:p>
    <w:p>
      <w:pPr>
        <w:pStyle w:val="ab"/>
        <w:jc w:val="center"/>
        <w:rPr>
          <w:rFonts w:ascii="MS UI Gothic" w:eastAsia="MS UI Gothic" w:hAnsi="MS UI Gothic"/>
          <w:noProof/>
          <w:color w:val="auto"/>
          <w:sz w:val="16"/>
          <w:szCs w:val="16"/>
        </w:rPr>
      </w:pPr>
      <w:r>
        <w:rPr>
          <w:rFonts w:ascii="MS UI Gothic" w:eastAsia="MS UI Gothic" w:hAnsi="MS UI Gothic" w:hint="eastAsia"/>
          <w:noProof/>
          <w:color w:val="auto"/>
          <w:sz w:val="16"/>
          <w:szCs w:val="16"/>
        </w:rPr>
        <w:t>ハノイスカイラインビュー</w:t>
      </w:r>
    </w:p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20" w:right="72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ind w:left="383"/>
      </w:pPr>
      <w:r>
        <w:separator/>
      </w:r>
    </w:p>
  </w:endnote>
  <w:endnote w:type="continuationSeparator" w:id="0">
    <w:p>
      <w:pPr>
        <w:ind w:left="38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EZQNWY+HiraKakuPro-W6">
    <w:altName w:val="ＭＳ ゴシック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ind w:left="383"/>
      </w:pPr>
      <w:r>
        <w:separator/>
      </w:r>
    </w:p>
  </w:footnote>
  <w:footnote w:type="continuationSeparator" w:id="0">
    <w:p>
      <w:pPr>
        <w:ind w:left="38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="35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Chars="174" w:left="355"/>
      <w:jc w:val="center"/>
      <w:rPr>
        <w:rFonts w:ascii="Microsoft YaHei" w:eastAsia="ＭＳ 明朝" w:hAnsi="Microsoft YaHei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="35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A831A3"/>
    <w:multiLevelType w:val="multilevel"/>
    <w:tmpl w:val="026A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5D7AA3"/>
    <w:multiLevelType w:val="multilevel"/>
    <w:tmpl w:val="39BC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chartTrackingRefBased/>
  <w15:docId w15:val="{CE08B581-C21E-4CC6-AB3B-446B1563C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ＭＳ Ｐ明朝" w:eastAsia="ＭＳ Ｐ明朝" w:hAnsi="ＭＳ Ｐ明朝" w:cs="EZQNWY+HiraKakuPro-W6"/>
      <w:color w:val="000000"/>
      <w:spacing w:val="24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419"/>
        <w:tab w:val="right" w:pos="8838"/>
      </w:tabs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419"/>
        <w:tab w:val="right" w:pos="8838"/>
      </w:tabs>
    </w:pPr>
  </w:style>
  <w:style w:type="character" w:customStyle="1" w:styleId="a6">
    <w:name w:val="フッター (文字)"/>
    <w:basedOn w:val="a0"/>
    <w:link w:val="a5"/>
    <w:uiPriority w:val="99"/>
    <w:semiHidden/>
  </w:style>
  <w:style w:type="character" w:styleId="a7">
    <w:name w:val="page number"/>
    <w:uiPriority w:val="99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Pr>
      <w:rFonts w:ascii="Tahoma" w:eastAsia="ＭＳ 明朝" w:hAnsi="Tahoma" w:cs="Times New Roman"/>
      <w:color w:val="auto"/>
      <w:spacing w:val="0"/>
      <w:sz w:val="16"/>
      <w:szCs w:val="16"/>
      <w:lang w:val="x-none" w:eastAsia="x-none"/>
    </w:rPr>
  </w:style>
  <w:style w:type="character" w:customStyle="1" w:styleId="a9">
    <w:name w:val="吹き出し (文字)"/>
    <w:link w:val="a8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hwtd1item">
    <w:name w:val="sch_w_td1_item"/>
    <w:basedOn w:val="a0"/>
  </w:style>
  <w:style w:type="character" w:customStyle="1" w:styleId="schwtd2item">
    <w:name w:val="sch_w_td2_item"/>
    <w:basedOn w:val="a0"/>
  </w:style>
  <w:style w:type="character" w:customStyle="1" w:styleId="schwtd3item">
    <w:name w:val="sch_w_td3_item"/>
    <w:basedOn w:val="a0"/>
  </w:style>
  <w:style w:type="character" w:customStyle="1" w:styleId="schwtd5item">
    <w:name w:val="sch_w_td5_item"/>
    <w:basedOn w:val="a0"/>
  </w:style>
  <w:style w:type="character" w:customStyle="1" w:styleId="schwmeal1">
    <w:name w:val="sch_w_meal1"/>
    <w:basedOn w:val="a0"/>
  </w:style>
  <w:style w:type="character" w:customStyle="1" w:styleId="schwmeal2">
    <w:name w:val="sch_w_meal2"/>
    <w:basedOn w:val="a0"/>
  </w:style>
  <w:style w:type="character" w:customStyle="1" w:styleId="schwmeal3">
    <w:name w:val="sch_w_meal3"/>
    <w:basedOn w:val="a0"/>
  </w:style>
  <w:style w:type="character" w:customStyle="1" w:styleId="schwstay">
    <w:name w:val="sch_w_stay"/>
    <w:basedOn w:val="a0"/>
  </w:style>
  <w:style w:type="paragraph" w:styleId="ab">
    <w:name w:val="No Spacing"/>
    <w:uiPriority w:val="1"/>
    <w:qFormat/>
    <w:rPr>
      <w:rFonts w:ascii="ＭＳ Ｐ明朝" w:eastAsia="ＭＳ Ｐ明朝" w:hAnsi="ＭＳ Ｐ明朝" w:cs="EZQNWY+HiraKakuPro-W6"/>
      <w:color w:val="000000"/>
      <w:spacing w:val="24"/>
      <w:sz w:val="18"/>
      <w:szCs w:val="18"/>
    </w:rPr>
  </w:style>
  <w:style w:type="paragraph" w:customStyle="1" w:styleId="active">
    <w:name w:val="active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6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2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8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89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9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6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0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263E4-3A1D-4CDE-A1A0-B44628D59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toshimasa</dc:creator>
  <cp:keywords/>
  <dc:description/>
  <cp:lastModifiedBy>真々田昭雄</cp:lastModifiedBy>
  <cp:revision>23</cp:revision>
  <cp:lastPrinted>2016-11-21T09:27:00Z</cp:lastPrinted>
  <dcterms:created xsi:type="dcterms:W3CDTF">2018-01-27T16:14:00Z</dcterms:created>
  <dcterms:modified xsi:type="dcterms:W3CDTF">2018-01-28T05:57:00Z</dcterms:modified>
</cp:coreProperties>
</file>